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D81452">
        <w:rPr>
          <w:sz w:val="28"/>
        </w:rPr>
        <w:t>120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D81452" w:rsidR="00D81452">
        <w:rPr>
          <w:sz w:val="28"/>
        </w:rPr>
        <w:t>86MS0053-01-2024-000477-22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26</w:t>
      </w:r>
      <w:r w:rsidR="00655782">
        <w:rPr>
          <w:sz w:val="28"/>
        </w:rPr>
        <w:t xml:space="preserve"> января 2024</w:t>
      </w:r>
      <w:r w:rsidR="00931571">
        <w:rPr>
          <w:sz w:val="28"/>
        </w:rPr>
        <w:t xml:space="preserve"> года                                                       г. Нягань ХМАО-Югры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8C5365">
        <w:rPr>
          <w:sz w:val="28"/>
        </w:rPr>
        <w:t xml:space="preserve">Мировой судья судебного участка №1 </w:t>
      </w:r>
      <w:r w:rsidRPr="008C5365">
        <w:rPr>
          <w:sz w:val="28"/>
        </w:rPr>
        <w:t>Няганского судебного района Ханты-Мансийского автономного округа-Югры Л.Г. Волкова, исполняя обязанности мирового судьи судебного участка № 2 Няганского судебного района Ханты-Мансийского автономного округа-Югры,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</w:t>
      </w:r>
      <w:r>
        <w:rPr>
          <w:sz w:val="28"/>
        </w:rPr>
        <w:t xml:space="preserve">рушении в отношении </w:t>
      </w:r>
      <w:r w:rsidR="00D81452">
        <w:rPr>
          <w:sz w:val="28"/>
        </w:rPr>
        <w:t>Поленова Эдуарда Викторовича</w:t>
      </w:r>
      <w:r w:rsidR="008C5365">
        <w:rPr>
          <w:sz w:val="28"/>
        </w:rPr>
        <w:t xml:space="preserve">, </w:t>
      </w:r>
      <w:r w:rsidR="007B0028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7B0028">
        <w:rPr>
          <w:sz w:val="28"/>
        </w:rPr>
        <w:t>*</w:t>
      </w:r>
      <w:r w:rsidR="008C5365">
        <w:rPr>
          <w:sz w:val="28"/>
        </w:rPr>
        <w:t>, гражданина РФ, водительское удо</w:t>
      </w:r>
      <w:r w:rsidR="00655782">
        <w:rPr>
          <w:sz w:val="28"/>
        </w:rPr>
        <w:t xml:space="preserve">стоверение </w:t>
      </w:r>
      <w:r w:rsidR="007B0028">
        <w:rPr>
          <w:sz w:val="28"/>
        </w:rPr>
        <w:t>*</w:t>
      </w:r>
      <w:r w:rsidR="008C5365">
        <w:rPr>
          <w:sz w:val="28"/>
        </w:rPr>
        <w:t xml:space="preserve"> года, </w:t>
      </w:r>
      <w:r w:rsidR="007B0028">
        <w:rPr>
          <w:sz w:val="28"/>
        </w:rPr>
        <w:t>*</w:t>
      </w:r>
      <w:r w:rsidR="00D81452">
        <w:rPr>
          <w:sz w:val="28"/>
        </w:rPr>
        <w:t xml:space="preserve"> </w:t>
      </w:r>
      <w:r w:rsidR="008C5365">
        <w:rPr>
          <w:sz w:val="28"/>
        </w:rPr>
        <w:t xml:space="preserve">работающего, зарегистрированного и проживающего по адресу: </w:t>
      </w:r>
      <w:r w:rsidR="00D81452">
        <w:rPr>
          <w:sz w:val="28"/>
        </w:rPr>
        <w:t xml:space="preserve">ХМАО-Югра, </w:t>
      </w:r>
      <w:r w:rsidR="007B0028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13 января</w:t>
      </w:r>
      <w:r w:rsidR="00931571">
        <w:rPr>
          <w:sz w:val="28"/>
        </w:rPr>
        <w:t xml:space="preserve"> 202</w:t>
      </w:r>
      <w:r>
        <w:rPr>
          <w:sz w:val="28"/>
        </w:rPr>
        <w:t xml:space="preserve">4 года </w:t>
      </w:r>
      <w:r>
        <w:rPr>
          <w:sz w:val="28"/>
        </w:rPr>
        <w:t>в 18</w:t>
      </w:r>
      <w:r w:rsidR="00A01454">
        <w:rPr>
          <w:sz w:val="28"/>
        </w:rPr>
        <w:t xml:space="preserve"> часов </w:t>
      </w:r>
      <w:r>
        <w:rPr>
          <w:sz w:val="28"/>
        </w:rPr>
        <w:t>42</w:t>
      </w:r>
      <w:r w:rsidR="00931571">
        <w:rPr>
          <w:sz w:val="28"/>
        </w:rPr>
        <w:t xml:space="preserve"> минут</w:t>
      </w:r>
      <w:r w:rsidR="00F32893">
        <w:rPr>
          <w:sz w:val="28"/>
        </w:rPr>
        <w:t>ы</w:t>
      </w:r>
      <w:r>
        <w:rPr>
          <w:sz w:val="28"/>
        </w:rPr>
        <w:t xml:space="preserve"> на 13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>ороги Нягань-</w:t>
      </w:r>
      <w:r w:rsidR="00A01454">
        <w:rPr>
          <w:sz w:val="28"/>
        </w:rPr>
        <w:t>Приобье</w:t>
      </w:r>
      <w:r w:rsidR="008C5365">
        <w:rPr>
          <w:sz w:val="28"/>
        </w:rPr>
        <w:t xml:space="preserve"> ХМАО-Югры</w:t>
      </w:r>
      <w:r w:rsidR="00931571">
        <w:rPr>
          <w:sz w:val="28"/>
        </w:rPr>
        <w:t xml:space="preserve"> </w:t>
      </w:r>
      <w:r>
        <w:rPr>
          <w:sz w:val="28"/>
        </w:rPr>
        <w:t>Поленов Э.В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655782">
        <w:rPr>
          <w:sz w:val="28"/>
        </w:rPr>
        <w:t xml:space="preserve"> </w:t>
      </w:r>
      <w:r w:rsidR="007B0028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A01454" w:rsidRPr="00A01454" w:rsidP="00A01454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Поленов Э.В</w:t>
      </w:r>
      <w:r w:rsidRPr="00A01454">
        <w:rPr>
          <w:sz w:val="28"/>
        </w:rPr>
        <w:t>., извещенный надлежащим образом, на рассмотрение дела об административном</w:t>
      </w:r>
      <w:r w:rsidRPr="00A01454">
        <w:rPr>
          <w:sz w:val="28"/>
        </w:rPr>
        <w:t xml:space="preserve">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A01454" w:rsidP="00A01454">
      <w:pPr>
        <w:pStyle w:val="BodyText"/>
        <w:ind w:left="-142" w:right="282" w:firstLine="708"/>
        <w:rPr>
          <w:sz w:val="28"/>
        </w:rPr>
      </w:pPr>
      <w:r w:rsidRPr="00A01454">
        <w:rPr>
          <w:sz w:val="28"/>
        </w:rPr>
        <w:t>В соответствии с частью 2 статьи 25.1 Кодекса Российской Федерации об административных правонарушениях дело мо</w:t>
      </w:r>
      <w:r w:rsidRPr="00A01454">
        <w:rPr>
          <w:sz w:val="28"/>
        </w:rPr>
        <w:t>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</w:t>
      </w:r>
      <w:r w:rsidRPr="00A01454">
        <w:rPr>
          <w:sz w:val="28"/>
        </w:rPr>
        <w:t xml:space="preserve">ает возможным рассмотреть дело в отсутствии </w:t>
      </w:r>
      <w:r w:rsidR="00D81452">
        <w:rPr>
          <w:sz w:val="28"/>
        </w:rPr>
        <w:t>Поленова Э.В</w:t>
      </w:r>
      <w:r w:rsidRPr="00A01454"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 w:rsidRPr="00A01454">
        <w:rPr>
          <w:color w:val="auto"/>
          <w:sz w:val="28"/>
          <w:szCs w:val="28"/>
        </w:rPr>
        <w:t xml:space="preserve">Исследовав материалы дела, </w:t>
      </w:r>
      <w:r w:rsidR="00C614DF">
        <w:rPr>
          <w:color w:val="auto"/>
          <w:sz w:val="28"/>
          <w:szCs w:val="28"/>
        </w:rPr>
        <w:t xml:space="preserve">просмотрев видеозапись, </w:t>
      </w:r>
      <w:r w:rsidRPr="00A01454">
        <w:rPr>
          <w:color w:val="auto"/>
          <w:sz w:val="28"/>
          <w:szCs w:val="28"/>
        </w:rPr>
        <w:t xml:space="preserve">мировой судья находит вину </w:t>
      </w:r>
      <w:r w:rsidR="00D81452">
        <w:rPr>
          <w:sz w:val="28"/>
        </w:rPr>
        <w:t>Поленова Э.В</w:t>
      </w:r>
      <w:r w:rsidR="00DE3A49">
        <w:rPr>
          <w:sz w:val="28"/>
        </w:rPr>
        <w:t>.</w:t>
      </w:r>
      <w:r w:rsidR="008C5365">
        <w:rPr>
          <w:sz w:val="28"/>
        </w:rPr>
        <w:t xml:space="preserve">,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</w:t>
      </w:r>
      <w:r>
        <w:rPr>
          <w:sz w:val="28"/>
        </w:rPr>
        <w:t xml:space="preserve">Правил дорожного движения Российской Федерации, а также дорожных знаков или разметки, повлекшие </w:t>
      </w:r>
      <w:r>
        <w:rPr>
          <w:sz w:val="28"/>
        </w:rPr>
        <w:t xml:space="preserve">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</w:t>
      </w:r>
      <w:r>
        <w:rPr>
          <w:sz w:val="28"/>
        </w:rPr>
        <w:t>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</w:t>
      </w:r>
      <w:r>
        <w:rPr>
          <w:sz w:val="28"/>
        </w:rPr>
        <w:t xml:space="preserve">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</w:t>
      </w:r>
      <w:r>
        <w:rPr>
          <w:sz w:val="28"/>
        </w:rPr>
        <w:t>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</w:t>
      </w:r>
      <w:r>
        <w:rPr>
          <w:sz w:val="28"/>
        </w:rPr>
        <w:t xml:space="preserve">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Объекто</w:t>
      </w:r>
      <w:r>
        <w:rPr>
          <w:sz w:val="28"/>
        </w:rPr>
        <w:t xml:space="preserve">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</w:t>
      </w:r>
      <w:r>
        <w:rPr>
          <w:sz w:val="28"/>
        </w:rPr>
        <w:t>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D81452">
        <w:rPr>
          <w:sz w:val="28"/>
        </w:rPr>
        <w:t>Поленове Э.В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D81452">
        <w:rPr>
          <w:sz w:val="28"/>
        </w:rPr>
        <w:t>Поленова Э.В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7B0028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D81452">
        <w:rPr>
          <w:sz w:val="28"/>
        </w:rPr>
        <w:t>13 января 2024</w:t>
      </w:r>
      <w:r>
        <w:rPr>
          <w:sz w:val="28"/>
        </w:rPr>
        <w:t xml:space="preserve"> года, в</w:t>
      </w:r>
      <w:r>
        <w:rPr>
          <w:sz w:val="28"/>
        </w:rPr>
        <w:t xml:space="preserve"> котором указаны место время и обстоятельства совершенного </w:t>
      </w:r>
      <w:r w:rsidR="00D81452">
        <w:rPr>
          <w:sz w:val="28"/>
        </w:rPr>
        <w:t>Поленовым Э.В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D8145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D81452">
        <w:rPr>
          <w:sz w:val="28"/>
        </w:rPr>
        <w:t xml:space="preserve">- схемой места совершения административного правонарушения от        </w:t>
      </w:r>
      <w:r>
        <w:rPr>
          <w:sz w:val="28"/>
        </w:rPr>
        <w:t>13 января 2024</w:t>
      </w:r>
      <w:r w:rsidRPr="00D81452">
        <w:rPr>
          <w:sz w:val="28"/>
        </w:rPr>
        <w:t xml:space="preserve"> года, в которой имеется подпись водителя </w:t>
      </w:r>
      <w:r>
        <w:rPr>
          <w:sz w:val="28"/>
        </w:rPr>
        <w:t>Поленова Э.В</w:t>
      </w:r>
      <w:r w:rsidRPr="00D81452">
        <w:rPr>
          <w:sz w:val="28"/>
        </w:rPr>
        <w:t>. со схемой был согла</w:t>
      </w:r>
      <w:r w:rsidRPr="00D81452">
        <w:rPr>
          <w:sz w:val="28"/>
        </w:rPr>
        <w:t>сен;</w:t>
      </w:r>
    </w:p>
    <w:p w:rsidR="008834C1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D81452">
        <w:rPr>
          <w:sz w:val="28"/>
        </w:rPr>
        <w:t xml:space="preserve">- объяснением </w:t>
      </w:r>
      <w:r>
        <w:rPr>
          <w:sz w:val="28"/>
        </w:rPr>
        <w:t>Поленова Э.В. от 13</w:t>
      </w:r>
      <w:r w:rsidRPr="00D81452">
        <w:rPr>
          <w:sz w:val="28"/>
        </w:rPr>
        <w:t xml:space="preserve"> января 2024 года, в которых он поясняет, </w:t>
      </w:r>
      <w:r>
        <w:rPr>
          <w:sz w:val="28"/>
        </w:rPr>
        <w:t xml:space="preserve">что </w:t>
      </w:r>
      <w:r w:rsidR="00CE699E">
        <w:rPr>
          <w:sz w:val="28"/>
        </w:rPr>
        <w:t>13 января 2024 года около</w:t>
      </w:r>
      <w:r w:rsidRPr="00D81452">
        <w:rPr>
          <w:sz w:val="28"/>
        </w:rPr>
        <w:t xml:space="preserve"> 18 часов 42 минуты на 13 км автодороги Нягань-Приобье</w:t>
      </w:r>
      <w:r w:rsidR="00CE699E">
        <w:rPr>
          <w:sz w:val="28"/>
        </w:rPr>
        <w:t>,</w:t>
      </w:r>
      <w:r w:rsidRPr="00D81452">
        <w:rPr>
          <w:sz w:val="28"/>
        </w:rPr>
        <w:t xml:space="preserve"> управляя транспортным средством </w:t>
      </w:r>
      <w:r w:rsidR="007B0028">
        <w:rPr>
          <w:sz w:val="28"/>
        </w:rPr>
        <w:t>*</w:t>
      </w:r>
      <w:r w:rsidRPr="00D81452">
        <w:rPr>
          <w:sz w:val="28"/>
        </w:rPr>
        <w:t xml:space="preserve">, </w:t>
      </w:r>
      <w:r w:rsidR="00CE699E">
        <w:rPr>
          <w:sz w:val="28"/>
        </w:rPr>
        <w:t xml:space="preserve">совершил </w:t>
      </w:r>
      <w:r w:rsidR="00CE699E">
        <w:rPr>
          <w:sz w:val="28"/>
        </w:rPr>
        <w:t>обгон</w:t>
      </w:r>
      <w:r w:rsidRPr="00D81452">
        <w:rPr>
          <w:sz w:val="28"/>
        </w:rPr>
        <w:t xml:space="preserve"> движущегося вперед</w:t>
      </w:r>
      <w:r w:rsidR="00CE699E">
        <w:rPr>
          <w:sz w:val="28"/>
        </w:rPr>
        <w:t>и транспортного средства, выехав</w:t>
      </w:r>
      <w:r w:rsidRPr="00D81452">
        <w:rPr>
          <w:sz w:val="28"/>
        </w:rPr>
        <w:t xml:space="preserve"> на полосу, предназначенную для встречного движения</w:t>
      </w:r>
      <w:r>
        <w:rPr>
          <w:sz w:val="28"/>
        </w:rPr>
        <w:t>;</w:t>
      </w:r>
    </w:p>
    <w:p w:rsidR="00827E27">
      <w:pPr>
        <w:pStyle w:val="BodyTextIndent"/>
        <w:numPr>
          <w:ilvl w:val="0"/>
          <w:numId w:val="1"/>
        </w:numPr>
        <w:spacing w:after="0"/>
        <w:ind w:left="-142" w:right="282" w:firstLine="709"/>
        <w:jc w:val="both"/>
        <w:rPr>
          <w:sz w:val="28"/>
        </w:rPr>
      </w:pPr>
      <w:r>
        <w:rPr>
          <w:sz w:val="28"/>
        </w:rPr>
        <w:t>дислокацией дорожных знаков</w:t>
      </w:r>
      <w:r w:rsidR="00F32893">
        <w:rPr>
          <w:sz w:val="28"/>
        </w:rPr>
        <w:t xml:space="preserve"> и дорожной разметки на автомобильной дороге </w:t>
      </w:r>
      <w:r w:rsidR="006B4476">
        <w:rPr>
          <w:sz w:val="28"/>
        </w:rPr>
        <w:t xml:space="preserve">на </w:t>
      </w:r>
      <w:r w:rsidR="00CE699E">
        <w:rPr>
          <w:sz w:val="28"/>
        </w:rPr>
        <w:t>12-13</w:t>
      </w:r>
      <w:r w:rsidR="00F5370B">
        <w:rPr>
          <w:sz w:val="28"/>
        </w:rPr>
        <w:t xml:space="preserve"> км автодороги Нягань-Приобье</w:t>
      </w:r>
      <w:r>
        <w:rPr>
          <w:sz w:val="28"/>
        </w:rPr>
        <w:t>;</w:t>
      </w:r>
    </w:p>
    <w:p w:rsidR="00827E27">
      <w:pPr>
        <w:numPr>
          <w:ilvl w:val="0"/>
          <w:numId w:val="1"/>
        </w:numPr>
        <w:ind w:left="-142" w:right="282" w:firstLine="708"/>
        <w:jc w:val="both"/>
        <w:rPr>
          <w:sz w:val="28"/>
        </w:rPr>
      </w:pPr>
      <w:r>
        <w:rPr>
          <w:sz w:val="28"/>
        </w:rPr>
        <w:t>видеозаписью, на кот</w:t>
      </w:r>
      <w:r>
        <w:rPr>
          <w:sz w:val="28"/>
        </w:rPr>
        <w:t xml:space="preserve">орой зафиксирован факт </w:t>
      </w:r>
      <w:r w:rsidR="00F32893">
        <w:rPr>
          <w:sz w:val="28"/>
        </w:rPr>
        <w:t>совершения</w:t>
      </w:r>
      <w:r w:rsidRPr="006B4476" w:rsidR="006B4476">
        <w:rPr>
          <w:sz w:val="28"/>
        </w:rPr>
        <w:t xml:space="preserve"> </w:t>
      </w:r>
      <w:r w:rsidR="00CE699E">
        <w:rPr>
          <w:sz w:val="28"/>
        </w:rPr>
        <w:t>Поленовым Э.В</w:t>
      </w:r>
      <w:r w:rsidR="006B4476">
        <w:rPr>
          <w:sz w:val="28"/>
        </w:rPr>
        <w:t>.</w:t>
      </w:r>
      <w:r w:rsidR="00F32893">
        <w:rPr>
          <w:sz w:val="28"/>
        </w:rPr>
        <w:t xml:space="preserve"> административного правонарушения</w:t>
      </w:r>
      <w:r>
        <w:rPr>
          <w:sz w:val="28"/>
        </w:rPr>
        <w:t xml:space="preserve">.  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E699E">
        <w:rPr>
          <w:sz w:val="28"/>
        </w:rPr>
        <w:t>Поленова Э.В</w:t>
      </w:r>
      <w:r w:rsidR="006B4476">
        <w:rPr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6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</w:t>
      </w:r>
      <w:r>
        <w:rPr>
          <w:sz w:val="28"/>
        </w:rPr>
        <w:t xml:space="preserve">ения                  на полосу, предназначенную для встречного движения, за исключением случаев, предусмотренных </w:t>
      </w:r>
      <w:hyperlink r:id="rId16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При назначении наказания мировой судья </w:t>
      </w:r>
      <w:r>
        <w:rPr>
          <w:sz w:val="28"/>
        </w:rPr>
        <w:t>учитывает характер и степень общественной опасности правонарушения, связанного с источником повышенной опасности.</w:t>
      </w:r>
    </w:p>
    <w:p w:rsidR="00827E27" w:rsidRPr="00F5370B" w:rsidP="00F5370B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</w:t>
      </w:r>
      <w:r>
        <w:rPr>
          <w:sz w:val="28"/>
        </w:rPr>
        <w:t xml:space="preserve">                              Российской Федерации об административных правонарушениях, выезд                  в нарушение Правил дорожного движения на сторону дороги, предназначенную для встречного движения, за исключением случаев, предусмотренных частью </w:t>
      </w:r>
      <w:r>
        <w:rPr>
          <w:sz w:val="28"/>
        </w:rPr>
        <w:t>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 xml:space="preserve">На основании изложенного, руководствуясь частью 4 статьи 12.15, статьями 29.9, </w:t>
      </w:r>
      <w:r>
        <w:rPr>
          <w:sz w:val="28"/>
        </w:rPr>
        <w:t>29.10 Кодекса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827E2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Поленова Эдуарда Викторовича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</w:t>
      </w:r>
      <w:r w:rsidRPr="006B4476">
        <w:rPr>
          <w:sz w:val="28"/>
        </w:rPr>
        <w:t>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F5370B">
        <w:rPr>
          <w:sz w:val="28"/>
        </w:rPr>
        <w:t>0, БИК 007162163, ОКТМО 71879000</w:t>
      </w:r>
      <w:r w:rsidRPr="006B4476">
        <w:rPr>
          <w:sz w:val="28"/>
        </w:rPr>
        <w:t>, УИН 188104862</w:t>
      </w:r>
      <w:r w:rsidR="00CE699E">
        <w:rPr>
          <w:sz w:val="28"/>
        </w:rPr>
        <w:t>40550000283</w:t>
      </w:r>
      <w:r w:rsidR="00931571">
        <w:rPr>
          <w:sz w:val="28"/>
        </w:rPr>
        <w:t>.</w:t>
      </w:r>
    </w:p>
    <w:p w:rsidR="00827E27" w:rsidRPr="006B4476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размере лицом, </w:t>
      </w:r>
      <w:r>
        <w:rPr>
          <w:color w:val="22272F"/>
          <w:sz w:val="28"/>
        </w:rPr>
        <w:t>привлеченным к административной ответственности, не поздне</w:t>
      </w:r>
      <w:r>
        <w:rPr>
          <w:color w:val="22272F"/>
          <w:sz w:val="28"/>
        </w:rPr>
        <w:t>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7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7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7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</w:t>
      </w:r>
      <w:r w:rsidRPr="006B4476">
        <w:rPr>
          <w:color w:val="auto"/>
          <w:sz w:val="28"/>
        </w:rPr>
        <w:t>очки, предусмотренных </w:t>
      </w:r>
      <w:hyperlink r:id="rId17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</w:t>
      </w:r>
      <w:r w:rsidRPr="006B4476">
        <w:rPr>
          <w:color w:val="auto"/>
          <w:sz w:val="28"/>
        </w:rPr>
        <w:t>ого района ХМАО-Югры.</w:t>
      </w:r>
    </w:p>
    <w:p w:rsidR="00827E27">
      <w:pPr>
        <w:ind w:left="-142" w:right="282" w:firstLine="720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</w:t>
      </w:r>
      <w:r>
        <w:rPr>
          <w:rFonts w:ascii="Roboto" w:hAnsi="Roboto"/>
          <w:sz w:val="28"/>
        </w:rPr>
        <w:t xml:space="preserve">ение административного правонарушения, предусмотренного </w:t>
      </w:r>
      <w:hyperlink r:id="rId18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8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</w:t>
        </w:r>
        <w:r>
          <w:rPr>
            <w:rStyle w:val="Hyperlink"/>
            <w:rFonts w:ascii="Roboto" w:hAnsi="Roboto"/>
            <w:sz w:val="28"/>
            <w:u w:val="none"/>
          </w:rPr>
          <w:t>и 12.7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8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</w:t>
      </w:r>
      <w:r>
        <w:rPr>
          <w:rFonts w:ascii="Roboto" w:hAnsi="Roboto"/>
          <w:sz w:val="28"/>
        </w:rPr>
        <w:t xml:space="preserve">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</w:t>
      </w:r>
      <w:r>
        <w:rPr>
          <w:rFonts w:ascii="Roboto" w:hAnsi="Roboto"/>
          <w:sz w:val="28"/>
        </w:rPr>
        <w:t>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</w:t>
      </w:r>
      <w:r>
        <w:rPr>
          <w:rFonts w:ascii="Roboto" w:hAnsi="Roboto"/>
          <w:sz w:val="28"/>
        </w:rPr>
        <w:t xml:space="preserve">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8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</w:t>
      </w:r>
      <w:r>
        <w:rPr>
          <w:rFonts w:ascii="Roboto" w:hAnsi="Roboto"/>
          <w:sz w:val="28"/>
        </w:rPr>
        <w:t>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</w:t>
      </w:r>
      <w:r>
        <w:rPr>
          <w:sz w:val="28"/>
        </w:rPr>
        <w:t>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</w:t>
      </w:r>
      <w:r>
        <w:rPr>
          <w:sz w:val="28"/>
        </w:rPr>
        <w:t xml:space="preserve">ю 1 </w:t>
      </w:r>
      <w:hyperlink r:id="rId19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</w:t>
      </w:r>
      <w:r>
        <w:rPr>
          <w:sz w:val="28"/>
        </w:rPr>
        <w:t>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</w:t>
      </w:r>
      <w:r>
        <w:rPr>
          <w:sz w:val="28"/>
        </w:rPr>
        <w:t xml:space="preserve">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</w:t>
      </w:r>
      <w:r>
        <w:rPr>
          <w:sz w:val="28"/>
        </w:rPr>
        <w:t>Югры либо непосредственно в суд, уполномоченный рассматривать жалобу, в течение 10 суток с момента вручения или получении копии пос</w:t>
      </w:r>
      <w:r>
        <w:rPr>
          <w:sz w:val="28"/>
        </w:rPr>
        <w:t>тановления.</w:t>
      </w: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FE1F87">
      <w:pPr>
        <w:ind w:firstLine="708"/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C614DF">
      <w:footerReference w:type="default" r:id="rId20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B0028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27E27"/>
    <w:rsid w:val="00192B78"/>
    <w:rsid w:val="00292FBB"/>
    <w:rsid w:val="003C2B0F"/>
    <w:rsid w:val="00565515"/>
    <w:rsid w:val="00655782"/>
    <w:rsid w:val="006B4476"/>
    <w:rsid w:val="007B0028"/>
    <w:rsid w:val="00802A99"/>
    <w:rsid w:val="00827E27"/>
    <w:rsid w:val="008834C1"/>
    <w:rsid w:val="008C5365"/>
    <w:rsid w:val="008F329C"/>
    <w:rsid w:val="00931571"/>
    <w:rsid w:val="00A01454"/>
    <w:rsid w:val="00A60E5F"/>
    <w:rsid w:val="00BB6F52"/>
    <w:rsid w:val="00C614DF"/>
    <w:rsid w:val="00CB28AE"/>
    <w:rsid w:val="00CE699E"/>
    <w:rsid w:val="00D81452"/>
    <w:rsid w:val="00D87DB7"/>
    <w:rsid w:val="00DB30BE"/>
    <w:rsid w:val="00DE3A49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2D7D0AF-AE7F-4947-8E77-BD12D78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://home.garant.ru/" TargetMode="External" /><Relationship Id="rId17" Type="http://schemas.openxmlformats.org/officeDocument/2006/relationships/hyperlink" Target="https://mobileonline.garant.ru/" TargetMode="External" /><Relationship Id="rId18" Type="http://schemas.openxmlformats.org/officeDocument/2006/relationships/hyperlink" Target="https://internet.garant.ru/" TargetMode="External" /><Relationship Id="rId19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